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95C" w:rsidRDefault="0015495C" w:rsidP="004970B7">
      <w:pPr>
        <w:jc w:val="center"/>
        <w:rPr>
          <w:sz w:val="80"/>
          <w:szCs w:val="80"/>
        </w:rPr>
      </w:pPr>
    </w:p>
    <w:p w:rsidR="0015495C" w:rsidRDefault="0015495C" w:rsidP="004970B7">
      <w:pPr>
        <w:jc w:val="center"/>
        <w:rPr>
          <w:sz w:val="80"/>
          <w:szCs w:val="80"/>
        </w:rPr>
      </w:pPr>
    </w:p>
    <w:p w:rsidR="004970B7" w:rsidRPr="0015495C" w:rsidRDefault="004970B7" w:rsidP="004970B7">
      <w:pPr>
        <w:jc w:val="center"/>
        <w:rPr>
          <w:b/>
          <w:bCs/>
          <w:color w:val="FF0000"/>
          <w:sz w:val="80"/>
          <w:szCs w:val="80"/>
        </w:rPr>
      </w:pPr>
      <w:r w:rsidRPr="0015495C">
        <w:rPr>
          <w:b/>
          <w:bCs/>
          <w:color w:val="FF0000"/>
          <w:sz w:val="80"/>
          <w:szCs w:val="80"/>
        </w:rPr>
        <w:t>DATA CLEANING</w:t>
      </w: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jc w:val="center"/>
        <w:rPr>
          <w:sz w:val="80"/>
          <w:szCs w:val="80"/>
        </w:rPr>
      </w:pPr>
    </w:p>
    <w:p w:rsidR="004970B7" w:rsidRDefault="004970B7" w:rsidP="004970B7">
      <w:pPr>
        <w:ind w:left="6480"/>
        <w:jc w:val="center"/>
        <w:rPr>
          <w:sz w:val="40"/>
          <w:szCs w:val="40"/>
        </w:rPr>
      </w:pPr>
      <w:r>
        <w:rPr>
          <w:sz w:val="40"/>
          <w:szCs w:val="40"/>
        </w:rPr>
        <w:t>DATE:11.12.2023</w:t>
      </w:r>
    </w:p>
    <w:p w:rsidR="004970B7" w:rsidRDefault="004970B7" w:rsidP="004970B7">
      <w:pPr>
        <w:ind w:left="6480"/>
        <w:jc w:val="center"/>
        <w:rPr>
          <w:sz w:val="40"/>
          <w:szCs w:val="40"/>
        </w:rPr>
      </w:pPr>
      <w:r>
        <w:rPr>
          <w:sz w:val="40"/>
          <w:szCs w:val="40"/>
        </w:rPr>
        <w:t>S.</w:t>
      </w:r>
      <w:proofErr w:type="gramStart"/>
      <w:r>
        <w:rPr>
          <w:sz w:val="40"/>
          <w:szCs w:val="40"/>
        </w:rPr>
        <w:t>R.TAANUSRI</w:t>
      </w:r>
      <w:proofErr w:type="gramEnd"/>
    </w:p>
    <w:p w:rsidR="004970B7" w:rsidRDefault="004970B7" w:rsidP="004970B7">
      <w:pPr>
        <w:jc w:val="center"/>
        <w:rPr>
          <w:b/>
          <w:bCs/>
          <w:color w:val="00B050"/>
          <w:sz w:val="60"/>
          <w:szCs w:val="60"/>
        </w:rPr>
      </w:pPr>
      <w:r w:rsidRPr="004970B7">
        <w:rPr>
          <w:b/>
          <w:bCs/>
          <w:color w:val="00B050"/>
          <w:sz w:val="60"/>
          <w:szCs w:val="60"/>
        </w:rPr>
        <w:lastRenderedPageBreak/>
        <w:t>DATA CLEANING</w:t>
      </w:r>
    </w:p>
    <w:p w:rsidR="004970B7" w:rsidRDefault="004970B7" w:rsidP="004970B7">
      <w:pPr>
        <w:rPr>
          <w:color w:val="7030A0"/>
          <w:sz w:val="40"/>
          <w:szCs w:val="40"/>
          <w:u w:val="single"/>
        </w:rPr>
      </w:pPr>
      <w:r w:rsidRPr="00D776B7">
        <w:rPr>
          <w:color w:val="7030A0"/>
          <w:sz w:val="40"/>
          <w:szCs w:val="40"/>
          <w:u w:val="single"/>
        </w:rPr>
        <w:t>1.</w:t>
      </w:r>
      <w:r w:rsidR="00D776B7" w:rsidRPr="00D776B7">
        <w:rPr>
          <w:color w:val="7030A0"/>
          <w:sz w:val="40"/>
          <w:szCs w:val="40"/>
          <w:u w:val="single"/>
        </w:rPr>
        <w:t>DELETING DUPLICATE DATA</w:t>
      </w:r>
    </w:p>
    <w:p w:rsidR="00C84F47" w:rsidRDefault="00C84F47" w:rsidP="004970B7">
      <w:pPr>
        <w:rPr>
          <w:noProof/>
        </w:rPr>
      </w:pPr>
    </w:p>
    <w:p w:rsidR="00D776B7" w:rsidRDefault="00D776B7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FE68B4" wp14:editId="0897775F">
            <wp:extent cx="5943600" cy="28827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775"/>
                    <a:stretch/>
                  </pic:blipFill>
                  <pic:spPr bwMode="auto">
                    <a:xfrm>
                      <a:off x="0" y="0"/>
                      <a:ext cx="5943600" cy="288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6B7" w:rsidRDefault="00D776B7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2.ODER BY BEFORE DELETION</w:t>
      </w:r>
    </w:p>
    <w:p w:rsidR="00C84F47" w:rsidRDefault="00C84F47" w:rsidP="004970B7">
      <w:pPr>
        <w:rPr>
          <w:noProof/>
        </w:rPr>
      </w:pPr>
    </w:p>
    <w:p w:rsidR="00D35FE2" w:rsidRDefault="00BF6DF9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EE9036" wp14:editId="12F3611E">
            <wp:extent cx="5943600" cy="288941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76"/>
                    <a:stretch/>
                  </pic:blipFill>
                  <pic:spPr bwMode="auto">
                    <a:xfrm>
                      <a:off x="0" y="0"/>
                      <a:ext cx="5943600" cy="288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F47" w:rsidRDefault="00C84F47" w:rsidP="004970B7">
      <w:pPr>
        <w:rPr>
          <w:noProof/>
        </w:rPr>
      </w:pPr>
    </w:p>
    <w:p w:rsidR="002B32C3" w:rsidRDefault="00D776B7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EEB194E" wp14:editId="1076ACE7">
            <wp:extent cx="5943600" cy="28960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376"/>
                    <a:stretch/>
                  </pic:blipFill>
                  <pic:spPr bwMode="auto">
                    <a:xfrm>
                      <a:off x="0" y="0"/>
                      <a:ext cx="5943600" cy="289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6B7" w:rsidRDefault="00BF6DF9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3.REMOVING NULL VALUES</w:t>
      </w:r>
    </w:p>
    <w:p w:rsidR="00C84F47" w:rsidRDefault="00C84F47" w:rsidP="004970B7">
      <w:pPr>
        <w:rPr>
          <w:noProof/>
        </w:rPr>
      </w:pPr>
    </w:p>
    <w:p w:rsidR="00BF6DF9" w:rsidRDefault="00BF6DF9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CEFF2D" wp14:editId="4C0183DE">
            <wp:extent cx="5943600" cy="2889412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561" t="13775" r="561" b="-200"/>
                    <a:stretch/>
                  </pic:blipFill>
                  <pic:spPr bwMode="auto">
                    <a:xfrm>
                      <a:off x="0" y="0"/>
                      <a:ext cx="5943600" cy="288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2C3" w:rsidRDefault="002B32C3" w:rsidP="004970B7">
      <w:pPr>
        <w:rPr>
          <w:color w:val="7030A0"/>
          <w:sz w:val="40"/>
          <w:szCs w:val="40"/>
          <w:u w:val="single"/>
        </w:rPr>
      </w:pPr>
    </w:p>
    <w:p w:rsidR="002B32C3" w:rsidRDefault="002B32C3" w:rsidP="004970B7">
      <w:pPr>
        <w:rPr>
          <w:color w:val="7030A0"/>
          <w:sz w:val="40"/>
          <w:szCs w:val="40"/>
          <w:u w:val="single"/>
        </w:rPr>
      </w:pPr>
    </w:p>
    <w:p w:rsidR="002B32C3" w:rsidRDefault="002B32C3" w:rsidP="004970B7">
      <w:pPr>
        <w:rPr>
          <w:color w:val="7030A0"/>
          <w:sz w:val="40"/>
          <w:szCs w:val="40"/>
          <w:u w:val="single"/>
        </w:rPr>
      </w:pPr>
    </w:p>
    <w:p w:rsidR="00BF6DF9" w:rsidRDefault="00BF6DF9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4.</w:t>
      </w:r>
      <w:r w:rsidR="002B5DDB">
        <w:rPr>
          <w:color w:val="7030A0"/>
          <w:sz w:val="40"/>
          <w:szCs w:val="40"/>
          <w:u w:val="single"/>
        </w:rPr>
        <w:t>UPDATING DATA WHERE THERE ARE NULL VALUES</w:t>
      </w:r>
    </w:p>
    <w:p w:rsidR="00C84F47" w:rsidRDefault="00C84F47" w:rsidP="004970B7">
      <w:pPr>
        <w:rPr>
          <w:noProof/>
        </w:rPr>
      </w:pPr>
    </w:p>
    <w:p w:rsidR="002B5DDB" w:rsidRDefault="002B5DDB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76EDE9" wp14:editId="0960C933">
            <wp:extent cx="5943600" cy="2916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77"/>
                    <a:stretch/>
                  </pic:blipFill>
                  <pic:spPr bwMode="auto">
                    <a:xfrm>
                      <a:off x="0" y="0"/>
                      <a:ext cx="5943600" cy="291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7030A0"/>
          <w:sz w:val="40"/>
          <w:szCs w:val="40"/>
          <w:u w:val="single"/>
        </w:rPr>
        <w:t>5.</w:t>
      </w:r>
      <w:r w:rsidR="001240E2">
        <w:rPr>
          <w:color w:val="7030A0"/>
          <w:sz w:val="40"/>
          <w:szCs w:val="40"/>
          <w:u w:val="single"/>
        </w:rPr>
        <w:t>CAPITALIZTION OF VALUES</w:t>
      </w:r>
    </w:p>
    <w:p w:rsidR="00C84F47" w:rsidRDefault="00C84F47" w:rsidP="004970B7">
      <w:pPr>
        <w:rPr>
          <w:noProof/>
        </w:rPr>
      </w:pPr>
    </w:p>
    <w:p w:rsidR="001240E2" w:rsidRDefault="001240E2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3641005" wp14:editId="3D1C6E3E">
            <wp:extent cx="5943600" cy="29027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76"/>
                    <a:stretch/>
                  </pic:blipFill>
                  <pic:spPr bwMode="auto">
                    <a:xfrm>
                      <a:off x="0" y="0"/>
                      <a:ext cx="5943600" cy="290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95C" w:rsidRDefault="0015495C" w:rsidP="004970B7">
      <w:pPr>
        <w:rPr>
          <w:color w:val="7030A0"/>
          <w:sz w:val="40"/>
          <w:szCs w:val="40"/>
          <w:u w:val="single"/>
        </w:rPr>
      </w:pPr>
    </w:p>
    <w:p w:rsidR="0015495C" w:rsidRDefault="0015495C" w:rsidP="004970B7">
      <w:pPr>
        <w:rPr>
          <w:color w:val="7030A0"/>
          <w:sz w:val="40"/>
          <w:szCs w:val="40"/>
          <w:u w:val="single"/>
        </w:rPr>
      </w:pPr>
    </w:p>
    <w:p w:rsidR="001240E2" w:rsidRDefault="001240E2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6.CORRECTING LOGICAL ERRORS</w:t>
      </w:r>
    </w:p>
    <w:p w:rsidR="00C84F47" w:rsidRDefault="00C84F47" w:rsidP="004970B7">
      <w:pPr>
        <w:rPr>
          <w:noProof/>
        </w:rPr>
      </w:pPr>
    </w:p>
    <w:p w:rsidR="001240E2" w:rsidRDefault="001240E2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5A4470D" wp14:editId="62B86A09">
            <wp:extent cx="5943600" cy="2902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176"/>
                    <a:stretch/>
                  </pic:blipFill>
                  <pic:spPr bwMode="auto">
                    <a:xfrm>
                      <a:off x="0" y="0"/>
                      <a:ext cx="5943600" cy="290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301B6C" w:rsidRDefault="00301B6C" w:rsidP="00301B6C">
      <w:pPr>
        <w:jc w:val="center"/>
        <w:rPr>
          <w:color w:val="00B050"/>
          <w:sz w:val="60"/>
          <w:szCs w:val="60"/>
          <w:u w:val="single"/>
        </w:rPr>
      </w:pPr>
    </w:p>
    <w:p w:rsidR="0015495C" w:rsidRDefault="0015495C" w:rsidP="00301B6C">
      <w:pPr>
        <w:jc w:val="center"/>
        <w:rPr>
          <w:color w:val="00B050"/>
          <w:sz w:val="60"/>
          <w:szCs w:val="60"/>
          <w:u w:val="single"/>
        </w:rPr>
      </w:pPr>
    </w:p>
    <w:p w:rsidR="0015495C" w:rsidRDefault="0015495C" w:rsidP="00301B6C">
      <w:pPr>
        <w:jc w:val="center"/>
        <w:rPr>
          <w:color w:val="00B050"/>
          <w:sz w:val="60"/>
          <w:szCs w:val="60"/>
          <w:u w:val="single"/>
        </w:rPr>
      </w:pPr>
    </w:p>
    <w:p w:rsidR="00690B96" w:rsidRPr="00301B6C" w:rsidRDefault="00410B38" w:rsidP="00301B6C">
      <w:pPr>
        <w:jc w:val="center"/>
        <w:rPr>
          <w:color w:val="00B050"/>
          <w:sz w:val="60"/>
          <w:szCs w:val="60"/>
          <w:u w:val="single"/>
        </w:rPr>
      </w:pPr>
      <w:r w:rsidRPr="00301B6C">
        <w:rPr>
          <w:color w:val="00B050"/>
          <w:sz w:val="60"/>
          <w:szCs w:val="60"/>
          <w:u w:val="single"/>
        </w:rPr>
        <w:t>DATABASE SCHEMA DIAGRAM</w:t>
      </w:r>
    </w:p>
    <w:p w:rsidR="00410B38" w:rsidRDefault="00301B6C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8C5FA59" wp14:editId="423D97E6">
            <wp:extent cx="5943600" cy="29567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649" cy="29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15495C" w:rsidRDefault="0015495C" w:rsidP="00DB4C3E">
      <w:pPr>
        <w:jc w:val="center"/>
        <w:rPr>
          <w:color w:val="7030A0"/>
          <w:sz w:val="40"/>
          <w:szCs w:val="40"/>
          <w:u w:val="single"/>
        </w:rPr>
      </w:pPr>
    </w:p>
    <w:p w:rsidR="00924023" w:rsidRDefault="00924023" w:rsidP="00DB4C3E">
      <w:pPr>
        <w:jc w:val="center"/>
        <w:rPr>
          <w:color w:val="00B050"/>
          <w:sz w:val="60"/>
          <w:szCs w:val="60"/>
          <w:u w:val="single"/>
        </w:rPr>
      </w:pPr>
      <w:r>
        <w:rPr>
          <w:color w:val="00B050"/>
          <w:sz w:val="60"/>
          <w:szCs w:val="60"/>
          <w:u w:val="single"/>
        </w:rPr>
        <w:lastRenderedPageBreak/>
        <w:t>SNOWFLAKE SCHEMA</w:t>
      </w:r>
    </w:p>
    <w:p w:rsidR="00DB4C3E" w:rsidRPr="00DB4C3E" w:rsidRDefault="0015495C" w:rsidP="0015495C">
      <w:pPr>
        <w:spacing w:line="240" w:lineRule="auto"/>
        <w:rPr>
          <w:rFonts w:cstheme="minorHAnsi"/>
          <w:color w:val="833C0B" w:themeColor="accent2" w:themeShade="80"/>
          <w:sz w:val="28"/>
          <w:szCs w:val="28"/>
        </w:rPr>
      </w:pPr>
      <w:r>
        <w:rPr>
          <w:rFonts w:cstheme="minorHAnsi"/>
          <w:color w:val="833C0B" w:themeColor="accent2" w:themeShade="80"/>
          <w:sz w:val="28"/>
          <w:szCs w:val="28"/>
        </w:rPr>
        <w:t xml:space="preserve"> </w:t>
      </w:r>
      <w:r w:rsidR="00924023" w:rsidRPr="00DB4C3E">
        <w:rPr>
          <w:rFonts w:cstheme="minorHAnsi"/>
          <w:color w:val="833C0B" w:themeColor="accent2" w:themeShade="80"/>
          <w:sz w:val="28"/>
          <w:szCs w:val="28"/>
        </w:rPr>
        <w:t xml:space="preserve">The main purpose is to </w:t>
      </w:r>
    </w:p>
    <w:p w:rsidR="00DB4C3E" w:rsidRPr="00DB4C3E" w:rsidRDefault="00924023" w:rsidP="0015495C">
      <w:pPr>
        <w:pStyle w:val="ListParagraph"/>
        <w:numPr>
          <w:ilvl w:val="0"/>
          <w:numId w:val="8"/>
        </w:numPr>
        <w:spacing w:line="240" w:lineRule="auto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normalize dimension tables in a schem</w:t>
      </w:r>
      <w:r w:rsidR="00DB4C3E" w:rsidRPr="00DB4C3E">
        <w:rPr>
          <w:rFonts w:cstheme="minorHAnsi"/>
          <w:color w:val="0070C0"/>
          <w:sz w:val="28"/>
          <w:szCs w:val="28"/>
        </w:rPr>
        <w:t>a</w:t>
      </w:r>
    </w:p>
    <w:p w:rsidR="00DB4C3E" w:rsidRPr="00DB4C3E" w:rsidRDefault="00924023" w:rsidP="0015495C">
      <w:pPr>
        <w:pStyle w:val="ListParagraph"/>
        <w:numPr>
          <w:ilvl w:val="0"/>
          <w:numId w:val="8"/>
        </w:numPr>
        <w:spacing w:line="240" w:lineRule="auto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reducing redundancy</w:t>
      </w:r>
    </w:p>
    <w:p w:rsidR="00DB4C3E" w:rsidRPr="00DB4C3E" w:rsidRDefault="00924023" w:rsidP="0015495C">
      <w:pPr>
        <w:pStyle w:val="ListParagraph"/>
        <w:numPr>
          <w:ilvl w:val="0"/>
          <w:numId w:val="8"/>
        </w:numPr>
        <w:spacing w:line="240" w:lineRule="auto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improving data integrity</w:t>
      </w:r>
    </w:p>
    <w:p w:rsidR="00DB4C3E" w:rsidRPr="00DB4C3E" w:rsidRDefault="00924023" w:rsidP="0015495C">
      <w:pPr>
        <w:pStyle w:val="ListParagraph"/>
        <w:numPr>
          <w:ilvl w:val="0"/>
          <w:numId w:val="8"/>
        </w:numPr>
        <w:spacing w:line="240" w:lineRule="auto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simplifying maintenance</w:t>
      </w:r>
    </w:p>
    <w:p w:rsidR="00924023" w:rsidRPr="00DB4C3E" w:rsidRDefault="00924023" w:rsidP="0015495C">
      <w:pPr>
        <w:pStyle w:val="ListParagraph"/>
        <w:numPr>
          <w:ilvl w:val="0"/>
          <w:numId w:val="8"/>
        </w:numPr>
        <w:spacing w:line="240" w:lineRule="auto"/>
        <w:rPr>
          <w:rFonts w:cstheme="minorHAnsi"/>
          <w:color w:val="0070C0"/>
          <w:sz w:val="28"/>
          <w:szCs w:val="28"/>
          <w:u w:val="single"/>
        </w:rPr>
      </w:pPr>
      <w:r w:rsidRPr="00DB4C3E">
        <w:rPr>
          <w:rFonts w:cstheme="minorHAnsi"/>
          <w:color w:val="0070C0"/>
          <w:sz w:val="28"/>
          <w:szCs w:val="28"/>
        </w:rPr>
        <w:t>optimizing query performance</w:t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DB4C3E">
        <w:rPr>
          <w:rFonts w:cstheme="minorHAnsi"/>
          <w:color w:val="833C0B" w:themeColor="accent2" w:themeShade="80"/>
          <w:sz w:val="28"/>
          <w:szCs w:val="28"/>
        </w:rPr>
        <w:t>Star Schema in Data Warehousing</w:t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•</w:t>
      </w:r>
      <w:r>
        <w:rPr>
          <w:rFonts w:cstheme="minorHAnsi"/>
          <w:color w:val="0070C0"/>
          <w:sz w:val="28"/>
          <w:szCs w:val="28"/>
        </w:rPr>
        <w:t xml:space="preserve"> C</w:t>
      </w:r>
      <w:r w:rsidRPr="00DB4C3E">
        <w:rPr>
          <w:rFonts w:cstheme="minorHAnsi"/>
          <w:color w:val="0070C0"/>
          <w:sz w:val="28"/>
          <w:szCs w:val="28"/>
        </w:rPr>
        <w:t xml:space="preserve">onsists of a fact table </w:t>
      </w:r>
      <w:r>
        <w:rPr>
          <w:rFonts w:cstheme="minorHAnsi"/>
          <w:color w:val="0070C0"/>
          <w:sz w:val="28"/>
          <w:szCs w:val="28"/>
        </w:rPr>
        <w:t>that refers to</w:t>
      </w:r>
      <w:r w:rsidRPr="00DB4C3E">
        <w:rPr>
          <w:rFonts w:cstheme="minorHAnsi"/>
          <w:color w:val="0070C0"/>
          <w:sz w:val="28"/>
          <w:szCs w:val="28"/>
        </w:rPr>
        <w:t xml:space="preserve"> multiple denormalized dimension tables.</w:t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•</w:t>
      </w:r>
      <w:r w:rsidRPr="00DB4C3E">
        <w:rPr>
          <w:rFonts w:cstheme="minorHAnsi"/>
          <w:color w:val="0070C0"/>
          <w:sz w:val="28"/>
          <w:szCs w:val="28"/>
        </w:rPr>
        <w:tab/>
        <w:t xml:space="preserve">Denormalization </w:t>
      </w:r>
      <w:r>
        <w:rPr>
          <w:rFonts w:cstheme="minorHAnsi"/>
          <w:color w:val="0070C0"/>
          <w:sz w:val="28"/>
          <w:szCs w:val="28"/>
        </w:rPr>
        <w:t>helps to run query</w:t>
      </w:r>
      <w:r w:rsidRPr="00DB4C3E">
        <w:rPr>
          <w:rFonts w:cstheme="minorHAnsi"/>
          <w:color w:val="0070C0"/>
          <w:sz w:val="28"/>
          <w:szCs w:val="28"/>
        </w:rPr>
        <w:t xml:space="preserve"> faster and</w:t>
      </w:r>
      <w:r>
        <w:rPr>
          <w:rFonts w:cstheme="minorHAnsi"/>
          <w:color w:val="0070C0"/>
          <w:sz w:val="28"/>
          <w:szCs w:val="28"/>
        </w:rPr>
        <w:t xml:space="preserve"> efficiently</w:t>
      </w:r>
      <w:r w:rsidRPr="00DB4C3E">
        <w:rPr>
          <w:rFonts w:cstheme="minorHAnsi"/>
          <w:color w:val="0070C0"/>
          <w:sz w:val="28"/>
          <w:szCs w:val="28"/>
        </w:rPr>
        <w:t>.</w:t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•</w:t>
      </w:r>
      <w:r w:rsidRPr="00DB4C3E">
        <w:rPr>
          <w:rFonts w:cstheme="minorHAnsi"/>
          <w:color w:val="0070C0"/>
          <w:sz w:val="28"/>
          <w:szCs w:val="28"/>
        </w:rPr>
        <w:tab/>
      </w:r>
      <w:r>
        <w:rPr>
          <w:rFonts w:cstheme="minorHAnsi"/>
          <w:color w:val="0070C0"/>
          <w:sz w:val="28"/>
          <w:szCs w:val="28"/>
        </w:rPr>
        <w:t xml:space="preserve">Dispensable </w:t>
      </w:r>
      <w:r w:rsidRPr="00DB4C3E">
        <w:rPr>
          <w:rFonts w:cstheme="minorHAnsi"/>
          <w:color w:val="0070C0"/>
          <w:sz w:val="28"/>
          <w:szCs w:val="28"/>
        </w:rPr>
        <w:t>data in dimensions c</w:t>
      </w:r>
      <w:r>
        <w:rPr>
          <w:rFonts w:cstheme="minorHAnsi"/>
          <w:color w:val="0070C0"/>
          <w:sz w:val="28"/>
          <w:szCs w:val="28"/>
        </w:rPr>
        <w:t>ause</w:t>
      </w:r>
      <w:r w:rsidRPr="00DB4C3E">
        <w:rPr>
          <w:rFonts w:cstheme="minorHAnsi"/>
          <w:color w:val="0070C0"/>
          <w:sz w:val="28"/>
          <w:szCs w:val="28"/>
        </w:rPr>
        <w:t xml:space="preserve"> challenges for data integrity</w:t>
      </w:r>
      <w:r>
        <w:rPr>
          <w:rFonts w:cstheme="minorHAnsi"/>
          <w:color w:val="0070C0"/>
          <w:sz w:val="28"/>
          <w:szCs w:val="28"/>
        </w:rPr>
        <w:t>.</w:t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DB4C3E">
        <w:rPr>
          <w:rFonts w:cstheme="minorHAnsi"/>
          <w:color w:val="833C0B" w:themeColor="accent2" w:themeShade="80"/>
          <w:sz w:val="28"/>
          <w:szCs w:val="28"/>
        </w:rPr>
        <w:t>Snowflake Schema in Data Warehousing</w:t>
      </w:r>
    </w:p>
    <w:p w:rsid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•</w:t>
      </w:r>
      <w:r w:rsidRPr="00DB4C3E">
        <w:rPr>
          <w:rFonts w:cstheme="minorHAnsi"/>
          <w:color w:val="0070C0"/>
          <w:sz w:val="28"/>
          <w:szCs w:val="28"/>
        </w:rPr>
        <w:tab/>
        <w:t xml:space="preserve">It </w:t>
      </w:r>
      <w:r w:rsidR="002E02B4">
        <w:rPr>
          <w:rFonts w:cstheme="minorHAnsi"/>
          <w:color w:val="0070C0"/>
          <w:sz w:val="28"/>
          <w:szCs w:val="28"/>
        </w:rPr>
        <w:t>breaks down</w:t>
      </w:r>
      <w:r w:rsidRPr="00DB4C3E">
        <w:rPr>
          <w:rFonts w:cstheme="minorHAnsi"/>
          <w:color w:val="0070C0"/>
          <w:sz w:val="28"/>
          <w:szCs w:val="28"/>
        </w:rPr>
        <w:t xml:space="preserve"> dimensions into multiple related tables in a snowflake pattern.</w:t>
      </w:r>
    </w:p>
    <w:p w:rsidR="002E02B4" w:rsidRPr="00DB4C3E" w:rsidRDefault="002E02B4" w:rsidP="0015495C">
      <w:pPr>
        <w:spacing w:line="240" w:lineRule="auto"/>
        <w:ind w:left="360"/>
        <w:jc w:val="center"/>
        <w:rPr>
          <w:rFonts w:cstheme="minorHAnsi"/>
          <w:color w:val="0070C0"/>
          <w:sz w:val="28"/>
          <w:szCs w:val="28"/>
        </w:rPr>
      </w:pPr>
      <w:r>
        <w:rPr>
          <w:rFonts w:cstheme="minorHAnsi"/>
          <w:noProof/>
          <w:color w:val="0070C0"/>
          <w:sz w:val="28"/>
          <w:szCs w:val="28"/>
        </w:rPr>
        <w:drawing>
          <wp:inline distT="0" distB="0" distL="0" distR="0">
            <wp:extent cx="2962275" cy="1541145"/>
            <wp:effectExtent l="0" t="0" r="9525" b="1905"/>
            <wp:docPr id="8" name="Picture 8" descr="C:\Users\WINDOWS\AppData\Local\Microsoft\Windows\INetCache\Content.MSO\D98BE9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AppData\Local\Microsoft\Windows\INetCache\Content.MSO\D98BE986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C3E" w:rsidRP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DB4C3E">
        <w:rPr>
          <w:rFonts w:cstheme="minorHAnsi"/>
          <w:color w:val="0070C0"/>
          <w:sz w:val="28"/>
          <w:szCs w:val="28"/>
        </w:rPr>
        <w:t>•</w:t>
      </w:r>
      <w:r w:rsidRPr="00DB4C3E">
        <w:rPr>
          <w:rFonts w:cstheme="minorHAnsi"/>
          <w:color w:val="0070C0"/>
          <w:sz w:val="28"/>
          <w:szCs w:val="28"/>
        </w:rPr>
        <w:tab/>
        <w:t xml:space="preserve">Reduces </w:t>
      </w:r>
      <w:r w:rsidR="002E02B4">
        <w:rPr>
          <w:rFonts w:cstheme="minorHAnsi"/>
          <w:color w:val="0070C0"/>
          <w:sz w:val="28"/>
          <w:szCs w:val="28"/>
        </w:rPr>
        <w:t>unessential data</w:t>
      </w:r>
      <w:r w:rsidRPr="00DB4C3E">
        <w:rPr>
          <w:rFonts w:cstheme="minorHAnsi"/>
          <w:color w:val="0070C0"/>
          <w:sz w:val="28"/>
          <w:szCs w:val="28"/>
        </w:rPr>
        <w:t xml:space="preserve"> by moving attributes with low cardinality into separate tables.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2E02B4">
        <w:rPr>
          <w:rFonts w:cstheme="minorHAnsi"/>
          <w:color w:val="833C0B" w:themeColor="accent2" w:themeShade="80"/>
          <w:sz w:val="28"/>
          <w:szCs w:val="28"/>
        </w:rPr>
        <w:t>Example of Snowflake Schema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Pr="002E02B4">
        <w:rPr>
          <w:rFonts w:cstheme="minorHAnsi"/>
          <w:color w:val="0070C0"/>
          <w:sz w:val="28"/>
          <w:szCs w:val="28"/>
        </w:rPr>
        <w:tab/>
      </w:r>
      <w:r w:rsidR="002E02B4" w:rsidRPr="002E02B4">
        <w:rPr>
          <w:rFonts w:cstheme="minorHAnsi"/>
          <w:color w:val="0070C0"/>
          <w:sz w:val="28"/>
          <w:szCs w:val="28"/>
        </w:rPr>
        <w:t>Helps to understand</w:t>
      </w:r>
      <w:r w:rsidRPr="002E02B4">
        <w:rPr>
          <w:rFonts w:cstheme="minorHAnsi"/>
          <w:color w:val="0070C0"/>
          <w:sz w:val="28"/>
          <w:szCs w:val="28"/>
        </w:rPr>
        <w:t xml:space="preserve"> the transformation from star schema to snowflake schema.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="002E02B4" w:rsidRPr="002E02B4">
        <w:rPr>
          <w:rFonts w:cstheme="minorHAnsi"/>
          <w:color w:val="0070C0"/>
          <w:sz w:val="28"/>
          <w:szCs w:val="28"/>
        </w:rPr>
        <w:t>N</w:t>
      </w:r>
      <w:r w:rsidRPr="002E02B4">
        <w:rPr>
          <w:rFonts w:cstheme="minorHAnsi"/>
          <w:color w:val="0070C0"/>
          <w:sz w:val="28"/>
          <w:szCs w:val="28"/>
        </w:rPr>
        <w:t>ormaliz</w:t>
      </w:r>
      <w:r w:rsidR="002E02B4" w:rsidRPr="002E02B4">
        <w:rPr>
          <w:rFonts w:cstheme="minorHAnsi"/>
          <w:color w:val="0070C0"/>
          <w:sz w:val="28"/>
          <w:szCs w:val="28"/>
        </w:rPr>
        <w:t xml:space="preserve">ation done </w:t>
      </w:r>
      <w:r w:rsidRPr="002E02B4">
        <w:rPr>
          <w:rFonts w:cstheme="minorHAnsi"/>
          <w:color w:val="0070C0"/>
          <w:sz w:val="28"/>
          <w:szCs w:val="28"/>
        </w:rPr>
        <w:t>by creating separate tables and using foreign keys.</w:t>
      </w:r>
    </w:p>
    <w:p w:rsidR="002E02B4" w:rsidRPr="002E02B4" w:rsidRDefault="002E02B4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2E02B4">
        <w:rPr>
          <w:rFonts w:cstheme="minorHAnsi"/>
          <w:color w:val="833C0B" w:themeColor="accent2" w:themeShade="80"/>
          <w:sz w:val="28"/>
          <w:szCs w:val="28"/>
        </w:rPr>
        <w:lastRenderedPageBreak/>
        <w:t>Purpose of Snowflake Schema</w:t>
      </w:r>
    </w:p>
    <w:p w:rsidR="002E02B4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="002E02B4" w:rsidRPr="002E02B4">
        <w:rPr>
          <w:rFonts w:cstheme="minorHAnsi"/>
          <w:color w:val="0070C0"/>
          <w:sz w:val="28"/>
          <w:szCs w:val="28"/>
        </w:rPr>
        <w:t>Minimizes duplicated data, reducing vulnerability to data integrity issues.</w:t>
      </w:r>
    </w:p>
    <w:p w:rsidR="002E02B4" w:rsidRPr="002E02B4" w:rsidRDefault="002E02B4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 xml:space="preserve">• Simplifies </w:t>
      </w:r>
      <w:proofErr w:type="gramStart"/>
      <w:r w:rsidRPr="002E02B4">
        <w:rPr>
          <w:rFonts w:cstheme="minorHAnsi"/>
          <w:color w:val="0070C0"/>
          <w:sz w:val="28"/>
          <w:szCs w:val="28"/>
        </w:rPr>
        <w:t>data  and</w:t>
      </w:r>
      <w:proofErr w:type="gramEnd"/>
      <w:r w:rsidRPr="002E02B4">
        <w:rPr>
          <w:rFonts w:cstheme="minorHAnsi"/>
          <w:color w:val="0070C0"/>
          <w:sz w:val="28"/>
          <w:szCs w:val="28"/>
        </w:rPr>
        <w:t xml:space="preserve"> </w:t>
      </w:r>
      <w:r>
        <w:rPr>
          <w:rFonts w:cstheme="minorHAnsi"/>
          <w:color w:val="0070C0"/>
          <w:sz w:val="28"/>
          <w:szCs w:val="28"/>
        </w:rPr>
        <w:t xml:space="preserve">makes </w:t>
      </w:r>
      <w:r w:rsidRPr="002E02B4">
        <w:rPr>
          <w:rFonts w:cstheme="minorHAnsi"/>
          <w:color w:val="0070C0"/>
          <w:sz w:val="28"/>
          <w:szCs w:val="28"/>
        </w:rPr>
        <w:t>modifications</w:t>
      </w:r>
      <w:r>
        <w:rPr>
          <w:rFonts w:cstheme="minorHAnsi"/>
          <w:color w:val="0070C0"/>
          <w:sz w:val="28"/>
          <w:szCs w:val="28"/>
        </w:rPr>
        <w:t xml:space="preserve"> that</w:t>
      </w:r>
      <w:r w:rsidRPr="002E02B4">
        <w:rPr>
          <w:rFonts w:cstheme="minorHAnsi"/>
          <w:color w:val="0070C0"/>
          <w:sz w:val="28"/>
          <w:szCs w:val="28"/>
        </w:rPr>
        <w:t xml:space="preserve"> deman</w:t>
      </w:r>
      <w:r>
        <w:rPr>
          <w:rFonts w:cstheme="minorHAnsi"/>
          <w:color w:val="0070C0"/>
          <w:sz w:val="28"/>
          <w:szCs w:val="28"/>
        </w:rPr>
        <w:t>ds a</w:t>
      </w:r>
      <w:r w:rsidRPr="002E02B4">
        <w:rPr>
          <w:rFonts w:cstheme="minorHAnsi"/>
          <w:color w:val="0070C0"/>
          <w:sz w:val="28"/>
          <w:szCs w:val="28"/>
        </w:rPr>
        <w:t xml:space="preserve"> less disk space. </w:t>
      </w:r>
    </w:p>
    <w:p w:rsidR="00DB4C3E" w:rsidRDefault="002E02B4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 xml:space="preserve">• </w:t>
      </w:r>
      <w:r>
        <w:rPr>
          <w:rFonts w:cstheme="minorHAnsi"/>
          <w:color w:val="0070C0"/>
          <w:sz w:val="28"/>
          <w:szCs w:val="28"/>
        </w:rPr>
        <w:t xml:space="preserve">It is used </w:t>
      </w:r>
      <w:r w:rsidRPr="002E02B4">
        <w:rPr>
          <w:rFonts w:cstheme="minorHAnsi"/>
          <w:color w:val="0070C0"/>
          <w:sz w:val="28"/>
          <w:szCs w:val="28"/>
        </w:rPr>
        <w:t xml:space="preserve">when data is challenging to </w:t>
      </w:r>
      <w:proofErr w:type="spellStart"/>
      <w:r w:rsidRPr="002E02B4">
        <w:rPr>
          <w:rFonts w:cstheme="minorHAnsi"/>
          <w:color w:val="0070C0"/>
          <w:sz w:val="28"/>
          <w:szCs w:val="28"/>
        </w:rPr>
        <w:t>de</w:t>
      </w:r>
      <w:r>
        <w:rPr>
          <w:rFonts w:cstheme="minorHAnsi"/>
          <w:color w:val="0070C0"/>
          <w:sz w:val="28"/>
          <w:szCs w:val="28"/>
        </w:rPr>
        <w:t>n</w:t>
      </w:r>
      <w:r w:rsidRPr="002E02B4">
        <w:rPr>
          <w:rFonts w:cstheme="minorHAnsi"/>
          <w:color w:val="0070C0"/>
          <w:sz w:val="28"/>
          <w:szCs w:val="28"/>
        </w:rPr>
        <w:t>ormalize</w:t>
      </w:r>
      <w:proofErr w:type="spellEnd"/>
      <w:r w:rsidRPr="002E02B4">
        <w:rPr>
          <w:rFonts w:cstheme="minorHAnsi"/>
          <w:color w:val="0070C0"/>
          <w:sz w:val="28"/>
          <w:szCs w:val="28"/>
        </w:rPr>
        <w:t xml:space="preserve"> for</w:t>
      </w:r>
      <w:r>
        <w:rPr>
          <w:rFonts w:cstheme="minorHAnsi"/>
          <w:color w:val="0070C0"/>
          <w:sz w:val="28"/>
          <w:szCs w:val="28"/>
        </w:rPr>
        <w:t xml:space="preserve"> a</w:t>
      </w:r>
      <w:r w:rsidRPr="002E02B4">
        <w:rPr>
          <w:rFonts w:cstheme="minorHAnsi"/>
          <w:color w:val="0070C0"/>
          <w:sz w:val="28"/>
          <w:szCs w:val="28"/>
        </w:rPr>
        <w:t xml:space="preserve"> particular query.</w:t>
      </w:r>
    </w:p>
    <w:p w:rsidR="00B461B5" w:rsidRPr="002E02B4" w:rsidRDefault="00B461B5" w:rsidP="0015495C">
      <w:pPr>
        <w:spacing w:line="240" w:lineRule="auto"/>
        <w:ind w:left="360"/>
        <w:jc w:val="center"/>
        <w:rPr>
          <w:rFonts w:cstheme="minorHAnsi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>
            <wp:extent cx="3206839" cy="2696210"/>
            <wp:effectExtent l="0" t="0" r="0" b="8890"/>
            <wp:docPr id="12" name="Picture 12" descr="Understanding Snowflake Data Warehouse Capabil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rstanding Snowflake Data Warehouse Capabilitie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300" cy="270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2E02B4">
        <w:rPr>
          <w:rFonts w:cstheme="minorHAnsi"/>
          <w:color w:val="833C0B" w:themeColor="accent2" w:themeShade="80"/>
          <w:sz w:val="28"/>
          <w:szCs w:val="28"/>
        </w:rPr>
        <w:t>Considerations for Snowflaking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="002E02B4">
        <w:rPr>
          <w:rFonts w:cstheme="minorHAnsi"/>
          <w:color w:val="0070C0"/>
          <w:sz w:val="28"/>
          <w:szCs w:val="28"/>
        </w:rPr>
        <w:t>S</w:t>
      </w:r>
      <w:r w:rsidRPr="002E02B4">
        <w:rPr>
          <w:rFonts w:cstheme="minorHAnsi"/>
          <w:color w:val="0070C0"/>
          <w:sz w:val="28"/>
          <w:szCs w:val="28"/>
        </w:rPr>
        <w:t>nowflake schema</w:t>
      </w:r>
      <w:r w:rsidR="002E02B4">
        <w:rPr>
          <w:rFonts w:cstheme="minorHAnsi"/>
          <w:color w:val="0070C0"/>
          <w:sz w:val="28"/>
          <w:szCs w:val="28"/>
        </w:rPr>
        <w:t xml:space="preserve"> used</w:t>
      </w:r>
      <w:r w:rsidRPr="002E02B4">
        <w:rPr>
          <w:rFonts w:cstheme="minorHAnsi"/>
          <w:color w:val="0070C0"/>
          <w:sz w:val="28"/>
          <w:szCs w:val="28"/>
        </w:rPr>
        <w:t xml:space="preserve"> </w:t>
      </w:r>
      <w:r w:rsidR="002E02B4">
        <w:rPr>
          <w:rFonts w:cstheme="minorHAnsi"/>
          <w:color w:val="0070C0"/>
          <w:sz w:val="28"/>
          <w:szCs w:val="28"/>
        </w:rPr>
        <w:t>for</w:t>
      </w:r>
      <w:r w:rsidRPr="002E02B4">
        <w:rPr>
          <w:rFonts w:cstheme="minorHAnsi"/>
          <w:color w:val="0070C0"/>
          <w:sz w:val="28"/>
          <w:szCs w:val="28"/>
        </w:rPr>
        <w:t xml:space="preserve"> optimizing query performance and specific data characteristics.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="002E02B4">
        <w:rPr>
          <w:rFonts w:cstheme="minorHAnsi"/>
          <w:color w:val="0070C0"/>
          <w:sz w:val="28"/>
          <w:szCs w:val="28"/>
        </w:rPr>
        <w:t>Calculate</w:t>
      </w:r>
      <w:r w:rsidRPr="002E02B4">
        <w:rPr>
          <w:rFonts w:cstheme="minorHAnsi"/>
          <w:color w:val="0070C0"/>
          <w:sz w:val="28"/>
          <w:szCs w:val="28"/>
        </w:rPr>
        <w:t xml:space="preserve"> dimensions for sparsity, many-to-many relationships, size, and attribute hierarchies.</w:t>
      </w:r>
    </w:p>
    <w:p w:rsidR="00DB4C3E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 xml:space="preserve">•Query performance is a </w:t>
      </w:r>
      <w:r w:rsidR="00B461B5">
        <w:rPr>
          <w:rFonts w:cstheme="minorHAnsi"/>
          <w:color w:val="0070C0"/>
          <w:sz w:val="28"/>
          <w:szCs w:val="28"/>
        </w:rPr>
        <w:t>main</w:t>
      </w:r>
      <w:r w:rsidRPr="002E02B4">
        <w:rPr>
          <w:rFonts w:cstheme="minorHAnsi"/>
          <w:color w:val="0070C0"/>
          <w:sz w:val="28"/>
          <w:szCs w:val="28"/>
        </w:rPr>
        <w:t xml:space="preserve"> factor, but other </w:t>
      </w:r>
      <w:r w:rsidR="00B461B5">
        <w:rPr>
          <w:rFonts w:cstheme="minorHAnsi"/>
          <w:color w:val="0070C0"/>
          <w:sz w:val="28"/>
          <w:szCs w:val="28"/>
        </w:rPr>
        <w:t>factors</w:t>
      </w:r>
      <w:r w:rsidRPr="002E02B4">
        <w:rPr>
          <w:rFonts w:cstheme="minorHAnsi"/>
          <w:color w:val="0070C0"/>
          <w:sz w:val="28"/>
          <w:szCs w:val="28"/>
        </w:rPr>
        <w:t xml:space="preserve"> include data maintenance and storage.</w:t>
      </w:r>
    </w:p>
    <w:p w:rsidR="00B461B5" w:rsidRPr="002E02B4" w:rsidRDefault="00B461B5" w:rsidP="0015495C">
      <w:pPr>
        <w:spacing w:line="240" w:lineRule="auto"/>
        <w:ind w:left="360"/>
        <w:jc w:val="center"/>
        <w:rPr>
          <w:rFonts w:cstheme="minorHAnsi"/>
          <w:color w:val="0070C0"/>
          <w:sz w:val="28"/>
          <w:szCs w:val="28"/>
        </w:rPr>
      </w:pPr>
      <w:r>
        <w:rPr>
          <w:noProof/>
        </w:rPr>
        <w:drawing>
          <wp:inline distT="0" distB="0" distL="0" distR="0">
            <wp:extent cx="2717165" cy="1687195"/>
            <wp:effectExtent l="0" t="0" r="6985" b="8255"/>
            <wp:docPr id="13" name="Picture 13" descr="Snowflake Tutorial - Snowflake Tutorial for Beginners [2023] -  CloudFoundation |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nowflake Tutorial - Snowflake Tutorial for Beginners [2023] -  CloudFoundation | Blo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1B5" w:rsidRDefault="00B461B5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</w:p>
    <w:p w:rsidR="00DB4C3E" w:rsidRPr="00B461B5" w:rsidRDefault="00DB4C3E" w:rsidP="0015495C">
      <w:pPr>
        <w:spacing w:line="240" w:lineRule="auto"/>
        <w:ind w:left="360"/>
        <w:rPr>
          <w:rFonts w:cstheme="minorHAnsi"/>
          <w:color w:val="833C0B" w:themeColor="accent2" w:themeShade="80"/>
          <w:sz w:val="28"/>
          <w:szCs w:val="28"/>
        </w:rPr>
      </w:pPr>
      <w:r w:rsidRPr="00B461B5">
        <w:rPr>
          <w:rFonts w:cstheme="minorHAnsi"/>
          <w:color w:val="833C0B" w:themeColor="accent2" w:themeShade="80"/>
          <w:sz w:val="28"/>
          <w:szCs w:val="28"/>
        </w:rPr>
        <w:lastRenderedPageBreak/>
        <w:t>Recommendations and Controversies</w:t>
      </w:r>
    </w:p>
    <w:p w:rsidR="00B461B5" w:rsidRPr="00B461B5" w:rsidRDefault="00B461B5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B461B5">
        <w:rPr>
          <w:rFonts w:cstheme="minorHAnsi"/>
          <w:color w:val="0070C0"/>
          <w:sz w:val="28"/>
          <w:szCs w:val="28"/>
        </w:rPr>
        <w:t xml:space="preserve">• Certain sources dissuade the adoption of snowflake schemas due to concerns regarding simplicity and performance. </w:t>
      </w:r>
    </w:p>
    <w:p w:rsidR="00B461B5" w:rsidRPr="00B461B5" w:rsidRDefault="00B461B5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B461B5">
        <w:rPr>
          <w:rFonts w:cstheme="minorHAnsi"/>
          <w:color w:val="0070C0"/>
          <w:sz w:val="28"/>
          <w:szCs w:val="28"/>
        </w:rPr>
        <w:t xml:space="preserve">• Snowflaking may be applicable in specific scenarios, especially for particular query types. </w:t>
      </w:r>
    </w:p>
    <w:p w:rsidR="00DB4C3E" w:rsidRPr="00B461B5" w:rsidRDefault="00B461B5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B461B5">
        <w:rPr>
          <w:rFonts w:cstheme="minorHAnsi"/>
          <w:color w:val="0070C0"/>
          <w:sz w:val="28"/>
          <w:szCs w:val="28"/>
        </w:rPr>
        <w:t>• Factors to ponder include the nature of the data, business intelligence architecture, and query requirements.</w:t>
      </w:r>
    </w:p>
    <w:p w:rsidR="00DB4C3E" w:rsidRPr="00B461B5" w:rsidRDefault="00DB4C3E" w:rsidP="0015495C">
      <w:pPr>
        <w:spacing w:line="240" w:lineRule="auto"/>
        <w:ind w:left="360"/>
        <w:rPr>
          <w:rFonts w:cstheme="minorHAnsi"/>
          <w:color w:val="806000" w:themeColor="accent4" w:themeShade="80"/>
          <w:sz w:val="28"/>
          <w:szCs w:val="28"/>
        </w:rPr>
      </w:pPr>
      <w:r w:rsidRPr="00B461B5">
        <w:rPr>
          <w:rFonts w:cstheme="minorHAnsi"/>
          <w:color w:val="806000" w:themeColor="accent4" w:themeShade="80"/>
          <w:sz w:val="28"/>
          <w:szCs w:val="28"/>
        </w:rPr>
        <w:t>Conclusion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Pr="002E02B4">
        <w:rPr>
          <w:rFonts w:cstheme="minorHAnsi"/>
          <w:color w:val="0070C0"/>
          <w:sz w:val="28"/>
          <w:szCs w:val="28"/>
        </w:rPr>
        <w:tab/>
        <w:t>Snowflaking is a technique that aims to balance query performance, data integrity, and maintenance in data warehousing.</w:t>
      </w:r>
    </w:p>
    <w:p w:rsidR="00DB4C3E" w:rsidRPr="002E02B4" w:rsidRDefault="00DB4C3E" w:rsidP="0015495C">
      <w:pPr>
        <w:spacing w:line="240" w:lineRule="auto"/>
        <w:ind w:left="360"/>
        <w:rPr>
          <w:rFonts w:cstheme="minorHAnsi"/>
          <w:color w:val="0070C0"/>
          <w:sz w:val="28"/>
          <w:szCs w:val="28"/>
        </w:rPr>
      </w:pPr>
      <w:r w:rsidRPr="002E02B4">
        <w:rPr>
          <w:rFonts w:cstheme="minorHAnsi"/>
          <w:color w:val="0070C0"/>
          <w:sz w:val="28"/>
          <w:szCs w:val="28"/>
        </w:rPr>
        <w:t>•</w:t>
      </w:r>
      <w:r w:rsidRPr="002E02B4">
        <w:rPr>
          <w:rFonts w:cstheme="minorHAnsi"/>
          <w:color w:val="0070C0"/>
          <w:sz w:val="28"/>
          <w:szCs w:val="28"/>
        </w:rPr>
        <w:tab/>
        <w:t>The decision to use a snowflake schema depends on the characteristics of the data and the specific requirements of the queries and applications involved.</w:t>
      </w:r>
    </w:p>
    <w:p w:rsidR="0047779A" w:rsidRDefault="0047779A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B461B5" w:rsidP="00B461B5">
      <w:pPr>
        <w:jc w:val="center"/>
        <w:rPr>
          <w:color w:val="00B050"/>
          <w:sz w:val="60"/>
          <w:szCs w:val="60"/>
          <w:u w:val="single"/>
        </w:rPr>
      </w:pPr>
      <w:r>
        <w:rPr>
          <w:color w:val="00B050"/>
          <w:sz w:val="60"/>
          <w:szCs w:val="60"/>
          <w:u w:val="single"/>
        </w:rPr>
        <w:lastRenderedPageBreak/>
        <w:t>PARTITION BY CLAUSE</w:t>
      </w:r>
    </w:p>
    <w:p w:rsidR="00B461B5" w:rsidRDefault="00B461B5" w:rsidP="004970B7">
      <w:pPr>
        <w:rPr>
          <w:color w:val="7030A0"/>
          <w:sz w:val="40"/>
          <w:szCs w:val="40"/>
          <w:u w:val="single"/>
        </w:rPr>
      </w:pPr>
    </w:p>
    <w:p w:rsidR="00B461B5" w:rsidRDefault="0027729C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1.PARTITION CLAUSE</w:t>
      </w:r>
    </w:p>
    <w:p w:rsidR="0027729C" w:rsidRDefault="0027729C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81AABE" wp14:editId="319B2922">
            <wp:extent cx="5943600" cy="290539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98"/>
                    <a:stretch/>
                  </pic:blipFill>
                  <pic:spPr bwMode="auto">
                    <a:xfrm>
                      <a:off x="0" y="0"/>
                      <a:ext cx="5943600" cy="290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29C" w:rsidRDefault="0027729C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t>2.</w:t>
      </w:r>
      <w:r w:rsidR="0085328B">
        <w:rPr>
          <w:color w:val="7030A0"/>
          <w:sz w:val="40"/>
          <w:szCs w:val="40"/>
          <w:u w:val="single"/>
        </w:rPr>
        <w:t xml:space="preserve">GROUP BY </w:t>
      </w:r>
    </w:p>
    <w:p w:rsidR="0085328B" w:rsidRDefault="0085328B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C1DAC0" wp14:editId="299D79CD">
            <wp:extent cx="5943600" cy="290968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69"/>
                    <a:stretch/>
                  </pic:blipFill>
                  <pic:spPr bwMode="auto">
                    <a:xfrm>
                      <a:off x="0" y="0"/>
                      <a:ext cx="5943600" cy="290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28B" w:rsidRDefault="0085328B" w:rsidP="004970B7">
      <w:pPr>
        <w:rPr>
          <w:color w:val="7030A0"/>
          <w:sz w:val="40"/>
          <w:szCs w:val="40"/>
          <w:u w:val="single"/>
        </w:rPr>
      </w:pPr>
      <w:r>
        <w:rPr>
          <w:color w:val="7030A0"/>
          <w:sz w:val="40"/>
          <w:szCs w:val="40"/>
          <w:u w:val="single"/>
        </w:rPr>
        <w:lastRenderedPageBreak/>
        <w:t>3.</w:t>
      </w:r>
      <w:r w:rsidR="0015495C">
        <w:rPr>
          <w:color w:val="7030A0"/>
          <w:sz w:val="40"/>
          <w:szCs w:val="40"/>
          <w:u w:val="single"/>
        </w:rPr>
        <w:t>USING AGGREGATE FUNCTIONS WITH PARTITION CLAUSE:</w:t>
      </w:r>
      <w:bookmarkStart w:id="0" w:name="_GoBack"/>
      <w:bookmarkEnd w:id="0"/>
    </w:p>
    <w:p w:rsidR="004D3F17" w:rsidRDefault="004D3F17" w:rsidP="004970B7">
      <w:pPr>
        <w:rPr>
          <w:noProof/>
        </w:rPr>
      </w:pPr>
    </w:p>
    <w:p w:rsidR="00B35452" w:rsidRDefault="00B461B5" w:rsidP="004970B7">
      <w:pPr>
        <w:rPr>
          <w:color w:val="7030A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748F73B" wp14:editId="22B47733">
            <wp:extent cx="5943600" cy="28796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68"/>
                    <a:stretch/>
                  </pic:blipFill>
                  <pic:spPr bwMode="auto">
                    <a:xfrm>
                      <a:off x="0" y="0"/>
                      <a:ext cx="5943600" cy="287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5452" w:rsidSect="004970B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E00F1"/>
    <w:multiLevelType w:val="multilevel"/>
    <w:tmpl w:val="8418F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BD71CA"/>
    <w:multiLevelType w:val="multilevel"/>
    <w:tmpl w:val="5DD2D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A7F55D6"/>
    <w:multiLevelType w:val="multilevel"/>
    <w:tmpl w:val="7124D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5B45704"/>
    <w:multiLevelType w:val="hybridMultilevel"/>
    <w:tmpl w:val="E154EA9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02120"/>
    <w:multiLevelType w:val="multilevel"/>
    <w:tmpl w:val="183E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3F009D5"/>
    <w:multiLevelType w:val="multilevel"/>
    <w:tmpl w:val="D526D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5A20800"/>
    <w:multiLevelType w:val="multilevel"/>
    <w:tmpl w:val="11EA9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8AC3E0B"/>
    <w:multiLevelType w:val="multilevel"/>
    <w:tmpl w:val="E9CAA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0B7"/>
    <w:rsid w:val="001240E2"/>
    <w:rsid w:val="0015495C"/>
    <w:rsid w:val="0027729C"/>
    <w:rsid w:val="002B32C3"/>
    <w:rsid w:val="002B5DDB"/>
    <w:rsid w:val="002E02B4"/>
    <w:rsid w:val="00301B6C"/>
    <w:rsid w:val="00410B38"/>
    <w:rsid w:val="0047779A"/>
    <w:rsid w:val="004970B7"/>
    <w:rsid w:val="004D3F17"/>
    <w:rsid w:val="00690B96"/>
    <w:rsid w:val="0085328B"/>
    <w:rsid w:val="00924023"/>
    <w:rsid w:val="00B35452"/>
    <w:rsid w:val="00B461B5"/>
    <w:rsid w:val="00BF6DF9"/>
    <w:rsid w:val="00C84F47"/>
    <w:rsid w:val="00D35FE2"/>
    <w:rsid w:val="00D776B7"/>
    <w:rsid w:val="00DB4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D03DF"/>
  <w15:chartTrackingRefBased/>
  <w15:docId w15:val="{7F07E923-F454-4DC7-ABF3-D617C058A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DB4C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B4C3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DB4C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49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11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6</cp:revision>
  <dcterms:created xsi:type="dcterms:W3CDTF">2023-12-11T06:59:00Z</dcterms:created>
  <dcterms:modified xsi:type="dcterms:W3CDTF">2023-12-12T15:26:00Z</dcterms:modified>
</cp:coreProperties>
</file>